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B34" w:rsidRPr="003000F4" w:rsidRDefault="00E66B34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#</w:t>
      </w:r>
    </w:p>
    <w:p w:rsidR="00F863D7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Основы передачи данных в беспроводных сетях </w:t>
      </w:r>
    </w:p>
    <w:p w:rsidR="00E66B34" w:rsidRPr="005D1B06" w:rsidRDefault="00E66B34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Краткая характеристика режима повторителя </w:t>
      </w:r>
    </w:p>
    <w:p w:rsidR="00E66B34" w:rsidRPr="005D1B06" w:rsidRDefault="00E66B34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Пояснить что такое Уязвимость открытой аутентификации</w:t>
      </w:r>
    </w:p>
    <w:p w:rsidR="00E66B34" w:rsidRPr="005D1B06" w:rsidRDefault="00E66B34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Что такое амплитудная модуляция в мобильной связи </w:t>
      </w:r>
    </w:p>
    <w:p w:rsidR="00E66B34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5D1B06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Пояснить принцип работы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WiMAX</w:t>
      </w:r>
      <w:r w:rsidRPr="005D1B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Описать Механизм аутентификации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Пояснить физическую сущность метода коррекции ошибок в системах мобильной связи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Пояснить что такое Поляризация антенн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Основы криптографии Термины и их определения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Что такое аналоговые и цифровые сигналы мобильной связи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Сеть связи между несколькими офисами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Какие сигналы для передачи информации вы знаете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Краткая характеристика режима клиента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Пояснить что такое Контроль целостности сообщения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EC48BC" w:rsidRPr="003000F4" w:rsidRDefault="00EC48BC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Что такое модуляция сигналов в мобильной связи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EC48BC" w:rsidRPr="003000F4" w:rsidRDefault="00EC48BC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Цели и задачи технологии стандарта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WiMAX</w:t>
      </w:r>
    </w:p>
    <w:p w:rsidR="00EC48BC" w:rsidRPr="005D1B06" w:rsidRDefault="00EC48BC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  <w:lang w:val="kk-KZ"/>
        </w:rPr>
        <w:t xml:space="preserve">Краткий обзор архитектура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Pr="003000F4">
        <w:rPr>
          <w:rFonts w:ascii="Times New Roman" w:hAnsi="Times New Roman" w:cs="Times New Roman"/>
          <w:sz w:val="28"/>
          <w:szCs w:val="28"/>
        </w:rPr>
        <w:t xml:space="preserve"> 802.1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x</w:t>
      </w: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EC48BC" w:rsidRPr="005D1B06" w:rsidRDefault="00EC48BC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Перечислить режимы работы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WiMAX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EC48BC" w:rsidRPr="005D1B06" w:rsidRDefault="00EC48BC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Пояснить что такое протоколы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EAP</w:t>
      </w:r>
    </w:p>
    <w:p w:rsidR="00BB1CB7" w:rsidRPr="005D1B06" w:rsidRDefault="00BB1CB7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EC48BC" w:rsidRDefault="00E66B34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Что такое фазовая модуляция в мобильной связи 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Пояснить что такое Топология “сеть-сеть”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  <w:lang w:val="kk-KZ"/>
        </w:rPr>
        <w:t xml:space="preserve">Краткая характеристика режима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Fixed</w:t>
      </w:r>
      <w:r w:rsidRPr="003000F4">
        <w:rPr>
          <w:rFonts w:ascii="Times New Roman" w:hAnsi="Times New Roman" w:cs="Times New Roman"/>
          <w:sz w:val="28"/>
          <w:szCs w:val="28"/>
        </w:rPr>
        <w:t xml:space="preserve">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WiMAX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Пропускная способность канала в мобильной связи 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 </w:t>
      </w:r>
      <w:r w:rsidRPr="003000F4">
        <w:rPr>
          <w:rFonts w:ascii="Times New Roman" w:hAnsi="Times New Roman" w:cs="Times New Roman"/>
          <w:sz w:val="28"/>
          <w:szCs w:val="28"/>
          <w:lang w:val="kk-KZ"/>
        </w:rPr>
        <w:t xml:space="preserve">Краткая характеристика режима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Nomadic</w:t>
      </w:r>
      <w:r w:rsidRPr="003000F4">
        <w:rPr>
          <w:rFonts w:ascii="Times New Roman" w:hAnsi="Times New Roman" w:cs="Times New Roman"/>
          <w:sz w:val="28"/>
          <w:szCs w:val="28"/>
        </w:rPr>
        <w:t xml:space="preserve">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WiMAX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Методы доступа к среде в беспроводных сетях связи 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  <w:lang w:val="kk-KZ"/>
        </w:rPr>
        <w:t>Краткая характеристика режима</w:t>
      </w:r>
      <w:r w:rsidRPr="003000F4">
        <w:rPr>
          <w:rFonts w:ascii="Times New Roman" w:hAnsi="Times New Roman" w:cs="Times New Roman"/>
          <w:sz w:val="28"/>
          <w:szCs w:val="28"/>
        </w:rPr>
        <w:t xml:space="preserve">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Mobile</w:t>
      </w:r>
      <w:r w:rsidRPr="003000F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WiMAX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Пояснить физическую сущность Уплотнение с пространственным разделением в мобильной связи 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  <w:lang w:val="kk-KZ"/>
        </w:rPr>
        <w:t>Краткая характеристика режима</w:t>
      </w:r>
      <w:r w:rsidRPr="003000F4">
        <w:rPr>
          <w:rFonts w:ascii="Times New Roman" w:hAnsi="Times New Roman" w:cs="Times New Roman"/>
          <w:sz w:val="28"/>
          <w:szCs w:val="28"/>
        </w:rPr>
        <w:t xml:space="preserve"> Подслушивание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lastRenderedPageBreak/>
        <w:t>Пояснить физическую сущность уплотнение с частотным разделением (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FDM</w:t>
      </w:r>
      <w:r w:rsidRPr="003000F4">
        <w:rPr>
          <w:rFonts w:ascii="Times New Roman" w:hAnsi="Times New Roman" w:cs="Times New Roman"/>
          <w:sz w:val="28"/>
          <w:szCs w:val="28"/>
        </w:rPr>
        <w:t>)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Краткая характеристика режима Глушение клиентской станции 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Пояснить физическую сущность уплотнение с временным разделением (Т</w:t>
      </w:r>
      <w:r w:rsidRPr="003000F4">
        <w:rPr>
          <w:rFonts w:ascii="Times New Roman" w:hAnsi="Times New Roman" w:cs="Times New Roman"/>
          <w:sz w:val="28"/>
          <w:szCs w:val="28"/>
          <w:lang w:val="en-US"/>
        </w:rPr>
        <w:t>DM</w:t>
      </w:r>
      <w:r w:rsidRPr="003000F4">
        <w:rPr>
          <w:rFonts w:ascii="Times New Roman" w:hAnsi="Times New Roman" w:cs="Times New Roman"/>
          <w:sz w:val="28"/>
          <w:szCs w:val="28"/>
        </w:rPr>
        <w:t>)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Краткая характеристика режима Глушение базовой станции 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Системы обнаружения вторжения в беспроводные сети 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Пояснить физическую сущность прямое последовательное расширение спектра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3000F4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 xml:space="preserve">Пояснить что такое Угрозы криптозащиты 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3000F4">
        <w:rPr>
          <w:rFonts w:ascii="Times New Roman" w:hAnsi="Times New Roman" w:cs="Times New Roman"/>
          <w:sz w:val="28"/>
          <w:szCs w:val="28"/>
        </w:rPr>
        <w:t>Дать определение антенны. Какие типы вы знаете.</w:t>
      </w:r>
    </w:p>
    <w:p w:rsidR="005D1B06" w:rsidRDefault="005D1B06" w:rsidP="005D1B0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элементы беспроводной сети 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Краткая характеристика Топология типа </w:t>
      </w:r>
      <w:r w:rsidRPr="003000F4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  <w:lang w:val="kk-KZ"/>
        </w:rPr>
        <w:t>Звезда</w:t>
      </w:r>
      <w:r w:rsidRPr="003000F4">
        <w:rPr>
          <w:rFonts w:ascii="Times New Roman" w:hAnsi="Times New Roman" w:cs="Times New Roman"/>
          <w:sz w:val="28"/>
          <w:szCs w:val="28"/>
        </w:rPr>
        <w:t>”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Пояснить что такое аутентификация по МАС-адресу</w:t>
      </w:r>
    </w:p>
    <w:p w:rsidR="005D1B06" w:rsidRPr="00B31EFC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B31EFC">
        <w:rPr>
          <w:rFonts w:ascii="Times New Roman" w:hAnsi="Times New Roman" w:cs="Times New Roman"/>
          <w:sz w:val="28"/>
          <w:szCs w:val="28"/>
        </w:rPr>
        <w:t>#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аналоговые и цифровые да</w:t>
      </w:r>
      <w:r>
        <w:rPr>
          <w:rFonts w:ascii="Times New Roman" w:hAnsi="Times New Roman" w:cs="Times New Roman"/>
          <w:sz w:val="28"/>
          <w:szCs w:val="28"/>
        </w:rPr>
        <w:t>нные в системах мобильной связи</w:t>
      </w:r>
      <w:bookmarkStart w:id="0" w:name="_GoBack"/>
      <w:bookmarkEnd w:id="0"/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 xml:space="preserve">Описать стандарт сети 802.11 </w:t>
      </w:r>
      <w:proofErr w:type="spellStart"/>
      <w:r w:rsidRPr="00E32BDD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E32BDD">
        <w:rPr>
          <w:rFonts w:ascii="Times New Roman" w:hAnsi="Times New Roman" w:cs="Times New Roman"/>
          <w:sz w:val="28"/>
          <w:szCs w:val="28"/>
        </w:rPr>
        <w:t xml:space="preserve"> повышенной безопасностью </w:t>
      </w:r>
      <w:r w:rsidRPr="005D1B06">
        <w:rPr>
          <w:rFonts w:ascii="Times New Roman" w:hAnsi="Times New Roman" w:cs="Times New Roman"/>
          <w:sz w:val="28"/>
          <w:szCs w:val="28"/>
        </w:rPr>
        <w:t>(</w:t>
      </w:r>
      <w:r w:rsidRPr="00E32BDD">
        <w:rPr>
          <w:rFonts w:ascii="Times New Roman" w:hAnsi="Times New Roman" w:cs="Times New Roman"/>
          <w:sz w:val="28"/>
          <w:szCs w:val="28"/>
          <w:lang w:val="en-US"/>
        </w:rPr>
        <w:t>WPA</w:t>
      </w:r>
      <w:r w:rsidRPr="005D1B06">
        <w:rPr>
          <w:rFonts w:ascii="Times New Roman" w:hAnsi="Times New Roman" w:cs="Times New Roman"/>
          <w:sz w:val="28"/>
          <w:szCs w:val="28"/>
        </w:rPr>
        <w:t xml:space="preserve"> 2)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lastRenderedPageBreak/>
        <w:t>Пояснить физическую сущность методов обнаружения ошибок в системах мобильной связи</w:t>
      </w:r>
      <w:r w:rsidRPr="00E32BDD">
        <w:rPr>
          <w:rFonts w:ascii="Times New Roman" w:hAnsi="Times New Roman" w:cs="Times New Roman"/>
          <w:sz w:val="28"/>
          <w:szCs w:val="28"/>
        </w:rPr>
        <w:br/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 xml:space="preserve">Пояснить что такое Анонимность атак 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Дать определение Диаграмма направленности антенны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Пояснить физическую сущность метода автоматического запроса повторной передачи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 xml:space="preserve">Причины потери или искажения радио сигнала в радио канале связи 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 xml:space="preserve">Пояснить что такое где применяется открытая аутентификация 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Что такое кадры управления в системах мобильной связи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32BDD">
        <w:rPr>
          <w:rFonts w:ascii="Times New Roman" w:hAnsi="Times New Roman" w:cs="Times New Roman"/>
          <w:sz w:val="28"/>
          <w:szCs w:val="28"/>
        </w:rPr>
        <w:t xml:space="preserve">Стандарт </w:t>
      </w:r>
      <w:r w:rsidRPr="00E32BDD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Pr="00E32BDD">
        <w:rPr>
          <w:rFonts w:ascii="Times New Roman" w:hAnsi="Times New Roman" w:cs="Times New Roman"/>
          <w:sz w:val="28"/>
          <w:szCs w:val="28"/>
        </w:rPr>
        <w:t xml:space="preserve"> 802.11</w:t>
      </w:r>
      <w:r w:rsidRPr="00E32BDD">
        <w:rPr>
          <w:rFonts w:ascii="Times New Roman" w:hAnsi="Times New Roman" w:cs="Times New Roman"/>
          <w:sz w:val="28"/>
          <w:szCs w:val="28"/>
          <w:lang w:val="kk-KZ"/>
        </w:rPr>
        <w:t xml:space="preserve"> сети с традиционной безопасностью 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Привести пример нарисовать схему Точка доступа, подключенная напрямую к антенне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 xml:space="preserve">Кратко пояснить централизованный режим доступа </w:t>
      </w:r>
      <w:r w:rsidRPr="00E32BDD">
        <w:rPr>
          <w:rFonts w:ascii="Times New Roman" w:hAnsi="Times New Roman" w:cs="Times New Roman"/>
          <w:sz w:val="28"/>
          <w:szCs w:val="28"/>
          <w:lang w:val="en-US"/>
        </w:rPr>
        <w:t>PCF</w:t>
      </w:r>
      <w:r w:rsidRPr="00E32BDD">
        <w:rPr>
          <w:rFonts w:ascii="Times New Roman" w:hAnsi="Times New Roman" w:cs="Times New Roman"/>
          <w:sz w:val="28"/>
          <w:szCs w:val="28"/>
        </w:rPr>
        <w:t xml:space="preserve"> в системах </w:t>
      </w:r>
      <w:proofErr w:type="gramStart"/>
      <w:r w:rsidRPr="00E32BDD">
        <w:rPr>
          <w:rFonts w:ascii="Times New Roman" w:hAnsi="Times New Roman" w:cs="Times New Roman"/>
          <w:sz w:val="28"/>
          <w:szCs w:val="28"/>
        </w:rPr>
        <w:t>мобильной  связи</w:t>
      </w:r>
      <w:proofErr w:type="gramEnd"/>
      <w:r w:rsidRPr="00E32B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32BDD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 xml:space="preserve">Краткая характеристика стандарта </w:t>
      </w:r>
      <w:r w:rsidRPr="00E32BDD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Pr="00E32BDD">
        <w:rPr>
          <w:rFonts w:ascii="Times New Roman" w:hAnsi="Times New Roman" w:cs="Times New Roman"/>
          <w:sz w:val="28"/>
          <w:szCs w:val="28"/>
        </w:rPr>
        <w:t xml:space="preserve"> 802.11а 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Простой антенно-фидерный тракт пояснить что значит “согласование антенны”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Как осуществляется передача в диапазоне инфракрасных волн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Отношение “сигнал-шум” в цифровых системах связи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Нарисовать схему и пояснить Распространение радио волн вдоль линии прямой видимости</w:t>
      </w:r>
    </w:p>
    <w:p w:rsidR="005D1B06" w:rsidRPr="005D1B06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5D1B06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 xml:space="preserve">Краткая характеристика стандарта </w:t>
      </w:r>
      <w:r w:rsidRPr="00E32BDD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Pr="00E32BDD">
        <w:rPr>
          <w:rFonts w:ascii="Times New Roman" w:hAnsi="Times New Roman" w:cs="Times New Roman"/>
          <w:sz w:val="28"/>
          <w:szCs w:val="28"/>
        </w:rPr>
        <w:t xml:space="preserve"> 802.11</w:t>
      </w:r>
      <w:r w:rsidRPr="00E32BD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E32BD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Что такое и где применяется топология типа “шина” нарисовать схему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Краткая характеристика режима Топология типа “кольцо”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>#</w:t>
      </w:r>
    </w:p>
    <w:p w:rsidR="005D1B06" w:rsidRPr="00E32BDD" w:rsidRDefault="005D1B06" w:rsidP="005D1B06">
      <w:pPr>
        <w:rPr>
          <w:rFonts w:ascii="Times New Roman" w:hAnsi="Times New Roman" w:cs="Times New Roman"/>
          <w:sz w:val="28"/>
          <w:szCs w:val="28"/>
        </w:rPr>
      </w:pPr>
      <w:r w:rsidRPr="00E32BDD">
        <w:rPr>
          <w:rFonts w:ascii="Times New Roman" w:hAnsi="Times New Roman" w:cs="Times New Roman"/>
          <w:sz w:val="28"/>
          <w:szCs w:val="28"/>
        </w:rPr>
        <w:t xml:space="preserve">Распространение сигнала с помощью радиоволн перечислить их свойства </w:t>
      </w:r>
    </w:p>
    <w:p w:rsidR="005D1B06" w:rsidRPr="003000F4" w:rsidRDefault="005D1B06">
      <w:pPr>
        <w:rPr>
          <w:rFonts w:ascii="Times New Roman" w:hAnsi="Times New Roman" w:cs="Times New Roman"/>
          <w:sz w:val="28"/>
          <w:szCs w:val="28"/>
        </w:rPr>
      </w:pPr>
    </w:p>
    <w:p w:rsidR="00E66B34" w:rsidRPr="003000F4" w:rsidRDefault="00E66B34">
      <w:pPr>
        <w:rPr>
          <w:rFonts w:ascii="Times New Roman" w:hAnsi="Times New Roman" w:cs="Times New Roman"/>
          <w:sz w:val="28"/>
          <w:szCs w:val="28"/>
        </w:rPr>
      </w:pPr>
    </w:p>
    <w:p w:rsidR="00E66B34" w:rsidRPr="003000F4" w:rsidRDefault="00E66B34">
      <w:pPr>
        <w:rPr>
          <w:rFonts w:ascii="Times New Roman" w:hAnsi="Times New Roman" w:cs="Times New Roman"/>
          <w:sz w:val="28"/>
          <w:szCs w:val="28"/>
        </w:rPr>
      </w:pPr>
    </w:p>
    <w:p w:rsidR="00E66B34" w:rsidRPr="003000F4" w:rsidRDefault="00E66B34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Pr="003000F4" w:rsidRDefault="00BB1CB7">
      <w:pPr>
        <w:rPr>
          <w:rFonts w:ascii="Times New Roman" w:hAnsi="Times New Roman" w:cs="Times New Roman"/>
          <w:sz w:val="28"/>
          <w:szCs w:val="28"/>
        </w:rPr>
      </w:pPr>
    </w:p>
    <w:p w:rsidR="00BB1CB7" w:rsidRDefault="00BB1CB7">
      <w:pPr>
        <w:rPr>
          <w:rFonts w:ascii="Times New Roman" w:hAnsi="Times New Roman" w:cs="Times New Roman"/>
          <w:sz w:val="28"/>
          <w:szCs w:val="28"/>
        </w:rPr>
      </w:pPr>
    </w:p>
    <w:p w:rsidR="003000F4" w:rsidRPr="003000F4" w:rsidRDefault="003000F4">
      <w:pPr>
        <w:rPr>
          <w:rFonts w:ascii="Times New Roman" w:hAnsi="Times New Roman" w:cs="Times New Roman"/>
          <w:sz w:val="28"/>
          <w:szCs w:val="28"/>
        </w:rPr>
      </w:pPr>
    </w:p>
    <w:p w:rsidR="00DD3CCF" w:rsidRPr="003000F4" w:rsidRDefault="00DD3CCF">
      <w:pPr>
        <w:rPr>
          <w:rFonts w:ascii="Times New Roman" w:hAnsi="Times New Roman" w:cs="Times New Roman"/>
          <w:sz w:val="28"/>
          <w:szCs w:val="28"/>
        </w:rPr>
      </w:pPr>
    </w:p>
    <w:sectPr w:rsidR="00DD3CCF" w:rsidRPr="00300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CCF"/>
    <w:rsid w:val="003000F4"/>
    <w:rsid w:val="005D1B06"/>
    <w:rsid w:val="00BB1CB7"/>
    <w:rsid w:val="00DD3CCF"/>
    <w:rsid w:val="00E66B34"/>
    <w:rsid w:val="00EC48BC"/>
    <w:rsid w:val="00F86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CCB159-046D-4530-AFFF-2ADB97579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Анар Болатова</cp:lastModifiedBy>
  <cp:revision>2</cp:revision>
  <dcterms:created xsi:type="dcterms:W3CDTF">2022-11-08T12:30:00Z</dcterms:created>
  <dcterms:modified xsi:type="dcterms:W3CDTF">2022-11-08T12:30:00Z</dcterms:modified>
</cp:coreProperties>
</file>